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794BE" w14:textId="77777777" w:rsidR="00557ABC" w:rsidRPr="00557ABC" w:rsidRDefault="00557ABC" w:rsidP="00557AB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⛵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柳州景绣前程规划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三条置顶视频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V0.3</w:t>
      </w:r>
    </w:p>
    <w:p w14:paraId="04222E65" w14:textId="77777777" w:rsidR="00557ABC" w:rsidRPr="00557ABC" w:rsidRDefault="00557ABC" w:rsidP="00557ABC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E05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20251015 × </w:t>
      </w: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2E5A856D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557AB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1" w:history="1">
        <w:r w:rsidRPr="00557AB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557ABC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557AB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557AB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557AB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61BD6AEE" w14:textId="77777777" w:rsidR="00557ABC" w:rsidRPr="00557ABC" w:rsidRDefault="00557ABC" w:rsidP="00557ABC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557AB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3ABC1F7A" w14:textId="77777777" w:rsidR="00557ABC" w:rsidRPr="00557ABC" w:rsidRDefault="00557ABC" w:rsidP="00557AB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57AB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557ABC" w:rsidRPr="00557AB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8436A74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E105E31" w14:textId="77777777" w:rsidR="00557ABC" w:rsidRPr="00557ABC" w:rsidRDefault="00557ABC" w:rsidP="00557AB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：原来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90%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的柳州家庭都误解了学业规划</w:t>
      </w:r>
    </w:p>
    <w:p w14:paraId="34FA5398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柳州家长都在努力为孩子规划，但方法真的对吗？快看看你家有没有中招！</w:t>
      </w:r>
    </w:p>
    <w:p w14:paraId="0265C73D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学业规划误区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锦绣前程</w:t>
      </w:r>
    </w:p>
    <w:p w14:paraId="15991A8C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你是不是也觉得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孩子成绩越好越安全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的柳州家庭都走过学业规划的弯路。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本地升学政策在变化，家长如何踩对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节拍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本期揭秘柳州最常见的三大学业误区，帮你避坑，和孩子一起走对路！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误区一：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只盯分数，不看兴趣。孩子成绩好，但厌学情绪悄悄滋生，规划就会变成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压力表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误区二：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盲目跟风报班，缺乏个性化。看到别人报什么，自己也跟着报，结果花钱买焦虑。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误区三：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政策一变容易慌。面对中高考政策调整频繁，家长没有及时了解就容易错过升学关键点。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我们不妨：（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数字人不必将序号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123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读出，可做字幕层体现。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</w:t>
      </w:r>
    </w:p>
    <w:p w14:paraId="2D9C26DC" w14:textId="77777777" w:rsidR="00557ABC" w:rsidRPr="00557ABC" w:rsidRDefault="00557ABC" w:rsidP="00557AB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了解孩子的真实兴趣，和孩子一起做生涯测评；</w:t>
      </w:r>
    </w:p>
    <w:p w14:paraId="5A8B80AA" w14:textId="77777777" w:rsidR="00557ABC" w:rsidRPr="00557ABC" w:rsidRDefault="00557ABC" w:rsidP="00557AB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鸡娃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，多鼓励自主探索成长；</w:t>
      </w:r>
    </w:p>
    <w:p w14:paraId="34D3E32F" w14:textId="77777777" w:rsidR="00557ABC" w:rsidRPr="00557ABC" w:rsidRDefault="00557ABC" w:rsidP="00557AB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定期关注柳州本地政策解读，做家长成长型学习。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本期视频就到这儿，学业规划不是家长的独角戏，只有家校协作，才能让孩子真正走对成长路线。</w:t>
      </w:r>
    </w:p>
    <w:p w14:paraId="3FBF4B5B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28BAAE43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E05-T001-3-001-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1CBC0FC4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75B59A5B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[JHNM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成员自定文件夹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V2.2]/09-VIS-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557AB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/E05-T001-3-001-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52EF9230" w14:textId="77777777" w:rsidR="00557ABC" w:rsidRPr="00557ABC" w:rsidRDefault="00557ABC" w:rsidP="00557AB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57AB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557ABC" w:rsidRPr="00557AB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D579EBC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4BC82250" w14:textId="77777777" w:rsidR="00557ABC" w:rsidRPr="00557ABC" w:rsidRDefault="00557ABC" w:rsidP="00557AB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：升学路上的关键决策，你选对了吗？</w:t>
      </w:r>
    </w:p>
    <w:p w14:paraId="57D93FF6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柳州升学，一步错三年绕。关键节点，家长能选对吗？</w:t>
      </w:r>
    </w:p>
    <w:p w14:paraId="4477A598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关键决策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</w:p>
    <w:p w14:paraId="3D18A145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柳州的升学路，每一步都像下棋。选错一步，可能要多走三年弯路。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小升初、初升高、高考填报，每一步都是人生拐点。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柳州家长常见迷思：只看成绩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盲选学校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随大流选专业。</w:t>
      </w:r>
    </w:p>
    <w:p w14:paraId="74EFA0DD" w14:textId="77777777" w:rsidR="00557ABC" w:rsidRPr="00557ABC" w:rsidRDefault="00557ABC" w:rsidP="00557ABC">
      <w:pPr>
        <w:widowControl/>
        <w:shd w:val="clear" w:color="auto" w:fill="FFF6D6"/>
        <w:spacing w:after="0" w:line="240" w:lineRule="auto"/>
        <w:rPr>
          <w:rFonts w:ascii="Open Sans" w:eastAsia="宋体" w:hAnsi="Open Sans" w:cs="Open Sans"/>
          <w:b/>
          <w:bCs/>
          <w:color w:val="AA6A00"/>
          <w:kern w:val="0"/>
          <w:sz w:val="23"/>
          <w:szCs w:val="23"/>
          <w14:ligatures w14:val="none"/>
        </w:rPr>
      </w:pPr>
      <w:r w:rsidRPr="00557ABC">
        <w:rPr>
          <w:rFonts w:ascii="Open Sans" w:eastAsia="宋体" w:hAnsi="Open Sans" w:cs="Open Sans"/>
          <w:b/>
          <w:bCs/>
          <w:color w:val="AA6A00"/>
          <w:kern w:val="0"/>
          <w:sz w:val="23"/>
          <w:szCs w:val="23"/>
          <w14:ligatures w14:val="none"/>
        </w:rPr>
        <w:t>案例一二三可做</w:t>
      </w:r>
      <w:r w:rsidRPr="00557ABC">
        <w:rPr>
          <w:rFonts w:ascii="Open Sans" w:eastAsia="宋体" w:hAnsi="Open Sans" w:cs="Open Sans"/>
          <w:b/>
          <w:bCs/>
          <w:color w:val="FC4E5A"/>
          <w:kern w:val="0"/>
          <w:sz w:val="23"/>
          <w:szCs w:val="23"/>
          <w14:ligatures w14:val="none"/>
        </w:rPr>
        <w:t>字幕层</w:t>
      </w:r>
      <w:r w:rsidRPr="00557ABC">
        <w:rPr>
          <w:rFonts w:ascii="Open Sans" w:eastAsia="宋体" w:hAnsi="Open Sans" w:cs="Open Sans"/>
          <w:b/>
          <w:bCs/>
          <w:color w:val="AA6A00"/>
          <w:kern w:val="0"/>
          <w:sz w:val="23"/>
          <w:szCs w:val="23"/>
          <w14:ligatures w14:val="none"/>
        </w:rPr>
        <w:t>，建议剪辑时弹窗</w:t>
      </w:r>
      <w:r w:rsidRPr="00557ABC">
        <w:rPr>
          <w:rFonts w:ascii="Open Sans" w:eastAsia="宋体" w:hAnsi="Open Sans" w:cs="Open Sans"/>
          <w:b/>
          <w:bCs/>
          <w:color w:val="AA6A00"/>
          <w:kern w:val="0"/>
          <w:sz w:val="23"/>
          <w:szCs w:val="23"/>
          <w14:ligatures w14:val="none"/>
        </w:rPr>
        <w:t>/</w:t>
      </w:r>
      <w:r w:rsidRPr="00557ABC">
        <w:rPr>
          <w:rFonts w:ascii="Open Sans" w:eastAsia="宋体" w:hAnsi="Open Sans" w:cs="Open Sans"/>
          <w:b/>
          <w:bCs/>
          <w:color w:val="AA6A00"/>
          <w:kern w:val="0"/>
          <w:sz w:val="23"/>
          <w:szCs w:val="23"/>
          <w14:ligatures w14:val="none"/>
        </w:rPr>
        <w:t>动画突出。</w:t>
      </w:r>
    </w:p>
    <w:p w14:paraId="27FB4575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【案例一】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小升初时只选名校，忽视孩子适应力，结果孩子进入新环境，成绩反而下滑，自信心受挫。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【案例二】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高考志愿跟着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热门专业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走，没考虑孩子性格，大学毕业却迷茫找不到方向。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【决策误区】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很多家长忽视了孩子的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独特需求，把升学选择当成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标准答案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，其实没有万能公式。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【字幕层：方法建议】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在家庭的升学规划教育中，我们可以试试：</w:t>
      </w:r>
    </w:p>
    <w:p w14:paraId="6DA4670D" w14:textId="77777777" w:rsidR="00557ABC" w:rsidRPr="00557ABC" w:rsidRDefault="00557ABC" w:rsidP="00557AB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用科学决策模型，多比较几条升学路径，结合家庭和孩子实际；</w:t>
      </w:r>
    </w:p>
    <w:p w14:paraId="57125DD9" w14:textId="77777777" w:rsidR="00557ABC" w:rsidRPr="00557ABC" w:rsidRDefault="00557ABC" w:rsidP="00557AB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与孩子深度沟通，尊重孩子的兴趣和未来规划。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收尾归纳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真正的升学规划，是帮孩子选对人生方向，而不是随波逐流。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科学决策模型，让升学选择不再迷茫。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规划路径，少走弯路，让每一步都有底气！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6A73EE5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0924DB12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E05-T001-3-002-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65F4E906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7F9C80D0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[JHNM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成员自定文件夹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V2.2]/09-VIS-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557AB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/E05-T001-3-002-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3206B282" w14:textId="77777777" w:rsidR="00557ABC" w:rsidRPr="00557ABC" w:rsidRDefault="00557ABC" w:rsidP="00557AB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57AB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557ABC" w:rsidRPr="00557AB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5716DC8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5FB044F" w14:textId="77777777" w:rsidR="00557ABC" w:rsidRPr="00557ABC" w:rsidRDefault="00557ABC" w:rsidP="00557AB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57AB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T001-3-003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：优秀孩子背后，都有个懂规划的家庭</w:t>
      </w:r>
    </w:p>
    <w:p w14:paraId="49E137CB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不是孩子天生优秀，而是柳州家庭懂得提前布局成长路线！</w:t>
      </w:r>
    </w:p>
    <w:p w14:paraId="60265291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柳州家庭共建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成长力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父母升级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生涯陪跑</w:t>
      </w:r>
    </w:p>
    <w:p w14:paraId="393A6D20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[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引题段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]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你见过的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别人家孩子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，其实背后都藏着家长和孩子的共同成长。</w:t>
      </w:r>
    </w:p>
    <w:p w14:paraId="11794669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[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故事：本地共鸣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]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柳州的明明，曾因成绩徘徊班级中游，父母没有焦虑，而是陪他一起梳理学习目标，最终考上重点高中。</w:t>
      </w:r>
    </w:p>
    <w:p w14:paraId="748EDF31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明明妈妈这样说：我们把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学业计划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贴在冰箱门，每周一起复盘进展，不再单纯催促，而是彼此鼓励。</w:t>
      </w:r>
    </w:p>
    <w:p w14:paraId="28154BB8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孩子变得主动规划，父母也收获陪伴的幸福感。家是孩子最强大的后盾。</w:t>
      </w:r>
    </w:p>
    <w:p w14:paraId="5406A17E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[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收尾共鸣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]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在柳州，越来越多家庭走上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家校协作、科学规划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的成长路。</w:t>
      </w:r>
    </w:p>
    <w:p w14:paraId="1D6E3BD6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别人家的孩子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，背后都有科学规划的力量。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懂得协作成长的父母，才能和孩子一起抵达锦绣前程。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生涯规划不只是应试，更是激发潜能、守护梦想。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我们下期见。</w:t>
      </w:r>
    </w:p>
    <w:p w14:paraId="28FA4B26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</w:p>
    <w:p w14:paraId="2521B272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E05-T001-3-003-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18C77763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</w:p>
    <w:p w14:paraId="373BDEBE" w14:textId="77777777" w:rsidR="00557ABC" w:rsidRPr="00557ABC" w:rsidRDefault="00557ABC" w:rsidP="00557AB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[JHNM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成员自定文件夹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V2.2]/09-VIS-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557AB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/E05-T001-3-003-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景绣前程规划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57ABC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#-V0.3-20251015.mp4</w:t>
      </w:r>
    </w:p>
    <w:p w14:paraId="0EDCE755" w14:textId="77777777" w:rsidR="00557ABC" w:rsidRPr="00557ABC" w:rsidRDefault="00557ABC" w:rsidP="00557AB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57AB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557ABC" w:rsidRPr="00557AB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B8D898B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4BA36638" w14:textId="77777777" w:rsidR="00557ABC" w:rsidRPr="00557ABC" w:rsidRDefault="00557ABC" w:rsidP="00557ABC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557ABC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</w:t>
      </w:r>
    </w:p>
    <w:p w14:paraId="569550FA" w14:textId="77777777" w:rsidR="00557ABC" w:rsidRPr="00557ABC" w:rsidRDefault="00557ABC" w:rsidP="00557AB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这三条选题全部锚定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柳州本地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C</w:t>
      </w:r>
      <w:r w:rsidRPr="00557AB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端家庭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，首屏抓眼，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强势共鸣。</w:t>
      </w:r>
    </w:p>
    <w:p w14:paraId="39507078" w14:textId="77777777" w:rsidR="00557ABC" w:rsidRPr="00557ABC" w:rsidRDefault="00557ABC" w:rsidP="00557AB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每一条都能引发柳州本地用户评论、互动与转发，形成区域私域流量圈。</w:t>
      </w:r>
    </w:p>
    <w:p w14:paraId="5DF789C7" w14:textId="77777777" w:rsidR="00557ABC" w:rsidRPr="00557ABC" w:rsidRDefault="00557ABC" w:rsidP="00557AB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标题与结构符合抖音、头条、小红书、视频号多平台迁移标准，支持矩阵推送。</w:t>
      </w:r>
    </w:p>
    <w:p w14:paraId="7C6D7D7E" w14:textId="77777777" w:rsidR="00557ABC" w:rsidRPr="00557ABC" w:rsidRDefault="00557ABC" w:rsidP="00557ABC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脚本文案留足二次扩展空间，后续可由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协同团队共创。</w:t>
      </w:r>
    </w:p>
    <w:p w14:paraId="0F7441B0" w14:textId="77777777" w:rsidR="00557ABC" w:rsidRPr="00557ABC" w:rsidRDefault="00557ABC" w:rsidP="00557AB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57AB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557ABC" w:rsidRPr="00557AB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FE264F4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7A08BA9A" w14:textId="77777777" w:rsidR="00557ABC" w:rsidRPr="00557ABC" w:rsidRDefault="00557ABC" w:rsidP="00557AB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57AB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557AB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本体锚语：锚定柳州主场，家校协作才能共跃前程。</w:t>
      </w:r>
    </w:p>
    <w:p w14:paraId="3FFB1970" w14:textId="77777777" w:rsidR="001E6F7A" w:rsidRPr="00557ABC" w:rsidRDefault="001E6F7A"/>
    <w:sectPr w:rsidR="001E6F7A" w:rsidRPr="00557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E0613"/>
    <w:multiLevelType w:val="multilevel"/>
    <w:tmpl w:val="9286B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2D0CDB"/>
    <w:multiLevelType w:val="multilevel"/>
    <w:tmpl w:val="B798B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EC67A8"/>
    <w:multiLevelType w:val="multilevel"/>
    <w:tmpl w:val="E0E2E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8702167">
    <w:abstractNumId w:val="0"/>
  </w:num>
  <w:num w:numId="2" w16cid:durableId="1122111126">
    <w:abstractNumId w:val="1"/>
  </w:num>
  <w:num w:numId="3" w16cid:durableId="12028642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ABC"/>
    <w:rsid w:val="00016710"/>
    <w:rsid w:val="001E6F7A"/>
    <w:rsid w:val="00557ABC"/>
    <w:rsid w:val="005604F6"/>
    <w:rsid w:val="0059449F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2CE07"/>
  <w15:chartTrackingRefBased/>
  <w15:docId w15:val="{C13301C1-C296-B346-997C-1AEC8366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57AB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57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557A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7AB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7AB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7AB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7AB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7AB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7AB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7AB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557A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557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57AB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57AB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57AB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57AB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57AB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57AB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57AB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57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7AB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57A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7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57A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57A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57AB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57A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57AB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57ABC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557AB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557ABC"/>
    <w:rPr>
      <w:color w:val="0000FF"/>
      <w:u w:val="single"/>
    </w:rPr>
  </w:style>
  <w:style w:type="character" w:styleId="af0">
    <w:name w:val="Strong"/>
    <w:basedOn w:val="a0"/>
    <w:uiPriority w:val="22"/>
    <w:qFormat/>
    <w:rsid w:val="00557ABC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557A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557ABC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5/index.html" TargetMode="External"/><Relationship Id="rId5" Type="http://schemas.openxmlformats.org/officeDocument/2006/relationships/hyperlink" Target="http://jhnm.jhsd.team/e05/reads/E05-T001-&#9973;&#26611;&#24030;&#26223;&#32483;&#21069;&#31243;&#35268;&#21010;-&#19977;&#26465;&#32622;&#39030;&#35270;&#39057;-&#26753;&#24605;&#26223;-V0.3-20251015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2025-10-15T23:38:00Z</dcterms:created>
  <dcterms:modified xsi:type="dcterms:W3CDTF">2025-10-15T23:38:00Z</dcterms:modified>
</cp:coreProperties>
</file>